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5115" w14:textId="5D0E0CE0" w:rsidR="00A573E6" w:rsidRPr="00B0302F" w:rsidRDefault="00A573E6" w:rsidP="00A573E6">
      <w:pPr>
        <w:jc w:val="right"/>
        <w:rPr>
          <w:color w:val="auto"/>
          <w:szCs w:val="24"/>
        </w:rPr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F7BEBDE" wp14:editId="4491E624">
            <wp:simplePos x="0" y="0"/>
            <wp:positionH relativeFrom="column">
              <wp:posOffset>-399884</wp:posOffset>
            </wp:positionH>
            <wp:positionV relativeFrom="paragraph">
              <wp:posOffset>0</wp:posOffset>
            </wp:positionV>
            <wp:extent cx="1033670" cy="836227"/>
            <wp:effectExtent l="0" t="0" r="0" b="2540"/>
            <wp:wrapSquare wrapText="bothSides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70" cy="83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302F">
        <w:rPr>
          <w:color w:val="auto"/>
          <w:szCs w:val="24"/>
        </w:rPr>
        <w:t>Приложение 1</w:t>
      </w:r>
    </w:p>
    <w:p w14:paraId="1BFC6BDF" w14:textId="6E5C113C" w:rsidR="00A573E6" w:rsidRPr="00B0302F" w:rsidRDefault="00A573E6" w:rsidP="00A573E6">
      <w:pPr>
        <w:jc w:val="center"/>
        <w:rPr>
          <w:b/>
          <w:color w:val="auto"/>
          <w:szCs w:val="24"/>
        </w:rPr>
      </w:pPr>
    </w:p>
    <w:p w14:paraId="4B635BEF" w14:textId="77777777" w:rsidR="00A573E6" w:rsidRDefault="00A573E6" w:rsidP="00A573E6">
      <w:pPr>
        <w:spacing w:line="360" w:lineRule="auto"/>
        <w:jc w:val="center"/>
        <w:rPr>
          <w:b/>
          <w:color w:val="auto"/>
          <w:szCs w:val="24"/>
        </w:rPr>
      </w:pPr>
    </w:p>
    <w:p w14:paraId="3DC30A4D" w14:textId="4054F6FF" w:rsidR="00A573E6" w:rsidRPr="00B0302F" w:rsidRDefault="00A573E6" w:rsidP="00A573E6">
      <w:pPr>
        <w:spacing w:line="360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                                                 </w:t>
      </w:r>
      <w:r w:rsidRPr="00B0302F">
        <w:rPr>
          <w:b/>
          <w:color w:val="auto"/>
          <w:szCs w:val="24"/>
        </w:rPr>
        <w:t>СОСТАВ</w:t>
      </w:r>
    </w:p>
    <w:p w14:paraId="7E6EFFF7" w14:textId="77777777" w:rsidR="00A573E6" w:rsidRPr="00B0302F" w:rsidRDefault="00A573E6" w:rsidP="00A573E6">
      <w:pPr>
        <w:spacing w:line="360" w:lineRule="auto"/>
        <w:jc w:val="center"/>
        <w:rPr>
          <w:b/>
          <w:bCs/>
          <w:color w:val="auto"/>
          <w:szCs w:val="24"/>
        </w:rPr>
      </w:pPr>
      <w:r w:rsidRPr="00B0302F">
        <w:rPr>
          <w:b/>
          <w:bCs/>
          <w:color w:val="auto"/>
          <w:szCs w:val="24"/>
        </w:rPr>
        <w:t>КОНКУРСНОЙ КОМИССИИ</w:t>
      </w:r>
    </w:p>
    <w:p w14:paraId="035E9853" w14:textId="77777777" w:rsidR="00A573E6" w:rsidRPr="00B0302F" w:rsidRDefault="00A573E6" w:rsidP="00A573E6">
      <w:pPr>
        <w:spacing w:line="360" w:lineRule="auto"/>
        <w:jc w:val="center"/>
        <w:rPr>
          <w:bCs/>
          <w:color w:val="auto"/>
          <w:szCs w:val="24"/>
        </w:rPr>
      </w:pPr>
      <w:r w:rsidRPr="00B0302F">
        <w:rPr>
          <w:bCs/>
          <w:color w:val="auto"/>
          <w:szCs w:val="24"/>
        </w:rPr>
        <w:t>Международной выставки лифтов и подъемного оборудования REW-202</w:t>
      </w:r>
      <w:r>
        <w:rPr>
          <w:bCs/>
          <w:color w:val="auto"/>
          <w:szCs w:val="24"/>
        </w:rPr>
        <w:t>5</w:t>
      </w:r>
    </w:p>
    <w:p w14:paraId="5F0669B7" w14:textId="77777777" w:rsidR="00A573E6" w:rsidRPr="00B0302F" w:rsidRDefault="00A573E6" w:rsidP="00A573E6">
      <w:pPr>
        <w:spacing w:line="360" w:lineRule="auto"/>
        <w:jc w:val="center"/>
        <w:rPr>
          <w:bCs/>
          <w:color w:val="auto"/>
          <w:szCs w:val="24"/>
        </w:rPr>
      </w:pPr>
    </w:p>
    <w:p w14:paraId="141268DA" w14:textId="527ACCCE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B0302F">
        <w:rPr>
          <w:bCs/>
          <w:color w:val="auto"/>
          <w:szCs w:val="24"/>
        </w:rPr>
        <w:t xml:space="preserve">1. </w:t>
      </w:r>
      <w:r w:rsidRPr="00B0302F">
        <w:rPr>
          <w:b/>
          <w:bCs/>
          <w:color w:val="auto"/>
          <w:szCs w:val="24"/>
        </w:rPr>
        <w:t>Степанов Михаил Алексеевич</w:t>
      </w:r>
      <w:r w:rsidRPr="00B0302F">
        <w:rPr>
          <w:bCs/>
          <w:color w:val="auto"/>
          <w:szCs w:val="24"/>
        </w:rPr>
        <w:t xml:space="preserve"> – Председатель конкурсной комиссии, </w:t>
      </w:r>
      <w:r>
        <w:rPr>
          <w:bCs/>
          <w:color w:val="auto"/>
          <w:szCs w:val="24"/>
        </w:rPr>
        <w:t xml:space="preserve"> </w:t>
      </w:r>
      <w:r w:rsidRPr="00B0302F">
        <w:rPr>
          <w:bCs/>
          <w:color w:val="auto"/>
          <w:szCs w:val="24"/>
        </w:rPr>
        <w:t xml:space="preserve">профессор кафедры механизации и строительства </w:t>
      </w:r>
      <w:proofErr w:type="spellStart"/>
      <w:r w:rsidRPr="00B0302F">
        <w:rPr>
          <w:bCs/>
          <w:color w:val="auto"/>
          <w:szCs w:val="24"/>
        </w:rPr>
        <w:t>НИУ</w:t>
      </w:r>
      <w:proofErr w:type="spellEnd"/>
      <w:r w:rsidRPr="00B0302F">
        <w:rPr>
          <w:bCs/>
          <w:color w:val="auto"/>
          <w:szCs w:val="24"/>
        </w:rPr>
        <w:t xml:space="preserve"> Московский Государственный строительный университет.</w:t>
      </w:r>
    </w:p>
    <w:p w14:paraId="214D1EBB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B0302F">
        <w:rPr>
          <w:color w:val="auto"/>
          <w:szCs w:val="24"/>
        </w:rPr>
        <w:t xml:space="preserve">2. </w:t>
      </w:r>
      <w:r w:rsidRPr="00B0302F">
        <w:rPr>
          <w:b/>
          <w:bCs/>
          <w:color w:val="auto"/>
          <w:szCs w:val="24"/>
        </w:rPr>
        <w:t>Рожков Алексей Александрович</w:t>
      </w:r>
      <w:r w:rsidRPr="00B0302F">
        <w:rPr>
          <w:bCs/>
          <w:color w:val="auto"/>
          <w:szCs w:val="24"/>
        </w:rPr>
        <w:t xml:space="preserve"> – Председатель Совета ветеранов Национального Лифтового союза</w:t>
      </w:r>
      <w:r w:rsidRPr="00B0302F">
        <w:rPr>
          <w:color w:val="auto"/>
          <w:szCs w:val="24"/>
        </w:rPr>
        <w:t>.</w:t>
      </w:r>
    </w:p>
    <w:p w14:paraId="26A0B3DE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3</w:t>
      </w:r>
      <w:r w:rsidRPr="00B0302F">
        <w:rPr>
          <w:bCs/>
          <w:color w:val="auto"/>
          <w:szCs w:val="24"/>
        </w:rPr>
        <w:t xml:space="preserve">. </w:t>
      </w:r>
      <w:r w:rsidRPr="00B0302F">
        <w:rPr>
          <w:b/>
          <w:bCs/>
          <w:color w:val="auto"/>
          <w:szCs w:val="24"/>
        </w:rPr>
        <w:t>Мамонова Анна Ивановна</w:t>
      </w:r>
      <w:r w:rsidRPr="00B0302F">
        <w:rPr>
          <w:bCs/>
          <w:color w:val="auto"/>
          <w:szCs w:val="24"/>
        </w:rPr>
        <w:t xml:space="preserve"> – исполнительный директор </w:t>
      </w:r>
      <w:proofErr w:type="spellStart"/>
      <w:r w:rsidRPr="00B0302F">
        <w:rPr>
          <w:bCs/>
          <w:color w:val="auto"/>
          <w:szCs w:val="24"/>
        </w:rPr>
        <w:t>АРОКР</w:t>
      </w:r>
      <w:proofErr w:type="spellEnd"/>
      <w:r w:rsidRPr="00B0302F">
        <w:rPr>
          <w:bCs/>
          <w:color w:val="auto"/>
          <w:szCs w:val="24"/>
        </w:rPr>
        <w:t>.</w:t>
      </w:r>
    </w:p>
    <w:p w14:paraId="7E210D82" w14:textId="77777777" w:rsidR="00A573E6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4</w:t>
      </w:r>
      <w:r w:rsidRPr="00B0302F">
        <w:rPr>
          <w:bCs/>
          <w:color w:val="auto"/>
          <w:szCs w:val="24"/>
        </w:rPr>
        <w:t xml:space="preserve">. </w:t>
      </w:r>
      <w:r w:rsidRPr="00B0302F">
        <w:rPr>
          <w:b/>
          <w:bCs/>
          <w:color w:val="auto"/>
          <w:szCs w:val="24"/>
        </w:rPr>
        <w:t xml:space="preserve">Авакян Вартан </w:t>
      </w:r>
      <w:proofErr w:type="spellStart"/>
      <w:r w:rsidRPr="00B0302F">
        <w:rPr>
          <w:b/>
          <w:bCs/>
          <w:color w:val="auto"/>
          <w:szCs w:val="24"/>
        </w:rPr>
        <w:t>Нахапетович</w:t>
      </w:r>
      <w:proofErr w:type="spellEnd"/>
      <w:r w:rsidRPr="00B0302F">
        <w:rPr>
          <w:b/>
          <w:bCs/>
          <w:color w:val="auto"/>
          <w:szCs w:val="24"/>
        </w:rPr>
        <w:t xml:space="preserve"> </w:t>
      </w:r>
      <w:r w:rsidRPr="00B0302F">
        <w:rPr>
          <w:bCs/>
          <w:color w:val="auto"/>
          <w:szCs w:val="24"/>
        </w:rPr>
        <w:t xml:space="preserve">– </w:t>
      </w:r>
      <w:r>
        <w:rPr>
          <w:bCs/>
          <w:color w:val="auto"/>
          <w:szCs w:val="24"/>
        </w:rPr>
        <w:t>член Рабочей</w:t>
      </w:r>
      <w:r w:rsidRPr="00B0302F">
        <w:rPr>
          <w:bCs/>
          <w:color w:val="auto"/>
          <w:szCs w:val="24"/>
        </w:rPr>
        <w:t xml:space="preserve"> группы по оценке соответствия лифтов Общественного совета при </w:t>
      </w:r>
      <w:proofErr w:type="spellStart"/>
      <w:r w:rsidRPr="00B0302F">
        <w:rPr>
          <w:bCs/>
          <w:color w:val="auto"/>
          <w:szCs w:val="24"/>
        </w:rPr>
        <w:t>Росаккредитации</w:t>
      </w:r>
      <w:proofErr w:type="spellEnd"/>
      <w:r>
        <w:rPr>
          <w:bCs/>
          <w:color w:val="auto"/>
          <w:szCs w:val="24"/>
        </w:rPr>
        <w:t>.</w:t>
      </w:r>
    </w:p>
    <w:p w14:paraId="55102777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9E6093">
        <w:rPr>
          <w:bCs/>
          <w:color w:val="auto"/>
          <w:szCs w:val="24"/>
        </w:rPr>
        <w:t>5.</w:t>
      </w:r>
      <w:r>
        <w:rPr>
          <w:b/>
          <w:bCs/>
          <w:color w:val="auto"/>
          <w:szCs w:val="24"/>
        </w:rPr>
        <w:t xml:space="preserve"> </w:t>
      </w:r>
      <w:r w:rsidRPr="00B0302F">
        <w:rPr>
          <w:b/>
          <w:bCs/>
          <w:color w:val="auto"/>
          <w:szCs w:val="24"/>
        </w:rPr>
        <w:t>Коновалов Иван Анатольевич</w:t>
      </w:r>
      <w:r w:rsidRPr="00B0302F">
        <w:rPr>
          <w:bCs/>
          <w:color w:val="auto"/>
          <w:szCs w:val="24"/>
        </w:rPr>
        <w:t xml:space="preserve"> – Руководитель выставочного проекта REW-2021 АО «ВДНХ».</w:t>
      </w:r>
    </w:p>
    <w:p w14:paraId="67C6E827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6</w:t>
      </w:r>
      <w:r w:rsidRPr="00B0302F">
        <w:rPr>
          <w:bCs/>
          <w:color w:val="auto"/>
          <w:szCs w:val="24"/>
        </w:rPr>
        <w:t>.</w:t>
      </w:r>
      <w:r w:rsidRPr="00B0302F">
        <w:rPr>
          <w:b/>
          <w:bCs/>
          <w:color w:val="auto"/>
          <w:szCs w:val="24"/>
        </w:rPr>
        <w:t xml:space="preserve"> </w:t>
      </w:r>
      <w:proofErr w:type="spellStart"/>
      <w:r w:rsidRPr="00B0302F">
        <w:rPr>
          <w:b/>
          <w:bCs/>
          <w:color w:val="auto"/>
          <w:szCs w:val="24"/>
        </w:rPr>
        <w:t>Зоточкин</w:t>
      </w:r>
      <w:proofErr w:type="spellEnd"/>
      <w:r w:rsidRPr="00B0302F">
        <w:rPr>
          <w:b/>
          <w:bCs/>
          <w:color w:val="auto"/>
          <w:szCs w:val="24"/>
        </w:rPr>
        <w:t xml:space="preserve"> Алексей Васильевич</w:t>
      </w:r>
      <w:r w:rsidRPr="00B0302F">
        <w:rPr>
          <w:bCs/>
          <w:color w:val="auto"/>
          <w:szCs w:val="24"/>
        </w:rPr>
        <w:t xml:space="preserve"> – заместитель генерального директора </w:t>
      </w:r>
      <w:proofErr w:type="spellStart"/>
      <w:r w:rsidRPr="00B0302F">
        <w:rPr>
          <w:bCs/>
          <w:color w:val="auto"/>
          <w:szCs w:val="24"/>
        </w:rPr>
        <w:t>АДС</w:t>
      </w:r>
      <w:proofErr w:type="spellEnd"/>
      <w:r w:rsidRPr="00B0302F">
        <w:rPr>
          <w:bCs/>
          <w:color w:val="auto"/>
          <w:szCs w:val="24"/>
        </w:rPr>
        <w:t xml:space="preserve"> СО «</w:t>
      </w:r>
      <w:proofErr w:type="spellStart"/>
      <w:r w:rsidRPr="00B0302F">
        <w:rPr>
          <w:bCs/>
          <w:color w:val="auto"/>
          <w:szCs w:val="24"/>
        </w:rPr>
        <w:t>Лифтсервис</w:t>
      </w:r>
      <w:proofErr w:type="spellEnd"/>
      <w:r w:rsidRPr="00B0302F">
        <w:rPr>
          <w:bCs/>
          <w:color w:val="auto"/>
          <w:szCs w:val="24"/>
        </w:rPr>
        <w:t>».</w:t>
      </w:r>
    </w:p>
    <w:p w14:paraId="54C51DE6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7</w:t>
      </w:r>
      <w:r w:rsidRPr="00B0302F">
        <w:rPr>
          <w:bCs/>
          <w:color w:val="auto"/>
          <w:szCs w:val="24"/>
        </w:rPr>
        <w:t xml:space="preserve">. </w:t>
      </w:r>
      <w:r w:rsidRPr="00B0302F">
        <w:rPr>
          <w:b/>
          <w:bCs/>
          <w:color w:val="auto"/>
          <w:szCs w:val="24"/>
        </w:rPr>
        <w:t>Борисов Александр Васильевич</w:t>
      </w:r>
      <w:r w:rsidRPr="00B0302F">
        <w:rPr>
          <w:bCs/>
          <w:color w:val="auto"/>
          <w:szCs w:val="24"/>
        </w:rPr>
        <w:t xml:space="preserve"> – заместитель генерального директора ООО СП «</w:t>
      </w:r>
      <w:proofErr w:type="spellStart"/>
      <w:r w:rsidRPr="00B0302F">
        <w:rPr>
          <w:bCs/>
          <w:color w:val="auto"/>
          <w:szCs w:val="24"/>
        </w:rPr>
        <w:t>Лифтек</w:t>
      </w:r>
      <w:proofErr w:type="spellEnd"/>
      <w:r w:rsidRPr="00B0302F">
        <w:rPr>
          <w:bCs/>
          <w:color w:val="auto"/>
          <w:szCs w:val="24"/>
        </w:rPr>
        <w:t>».</w:t>
      </w:r>
    </w:p>
    <w:p w14:paraId="2918D274" w14:textId="77777777" w:rsidR="00A573E6" w:rsidRPr="009E6093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B0302F">
        <w:rPr>
          <w:bCs/>
          <w:color w:val="auto"/>
          <w:szCs w:val="24"/>
        </w:rPr>
        <w:t xml:space="preserve">8. </w:t>
      </w:r>
      <w:r w:rsidRPr="009E6093">
        <w:rPr>
          <w:b/>
          <w:bCs/>
          <w:color w:val="auto"/>
          <w:szCs w:val="24"/>
        </w:rPr>
        <w:t>Настенко Алексей Анатольевич</w:t>
      </w:r>
      <w:r>
        <w:rPr>
          <w:bCs/>
          <w:color w:val="auto"/>
          <w:szCs w:val="24"/>
        </w:rPr>
        <w:t xml:space="preserve"> </w:t>
      </w:r>
      <w:r w:rsidRPr="00B0302F">
        <w:rPr>
          <w:bCs/>
          <w:color w:val="auto"/>
          <w:szCs w:val="24"/>
        </w:rPr>
        <w:t>–</w:t>
      </w:r>
      <w:r>
        <w:rPr>
          <w:bCs/>
          <w:color w:val="auto"/>
          <w:szCs w:val="24"/>
        </w:rPr>
        <w:t xml:space="preserve"> </w:t>
      </w:r>
      <w:r w:rsidRPr="009E6093">
        <w:rPr>
          <w:bCs/>
          <w:color w:val="auto"/>
          <w:szCs w:val="24"/>
        </w:rPr>
        <w:t>Генеральный директор</w:t>
      </w:r>
      <w:r>
        <w:rPr>
          <w:bCs/>
          <w:color w:val="auto"/>
          <w:szCs w:val="24"/>
        </w:rPr>
        <w:t xml:space="preserve"> ООО «Подъемник О».</w:t>
      </w:r>
    </w:p>
    <w:p w14:paraId="384E7413" w14:textId="0236D349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B0302F">
        <w:rPr>
          <w:bCs/>
          <w:color w:val="auto"/>
          <w:szCs w:val="24"/>
        </w:rPr>
        <w:t>9.</w:t>
      </w:r>
      <w:r>
        <w:rPr>
          <w:b/>
          <w:bCs/>
          <w:color w:val="auto"/>
          <w:szCs w:val="24"/>
        </w:rPr>
        <w:t xml:space="preserve"> </w:t>
      </w:r>
      <w:r w:rsidRPr="00B0302F">
        <w:rPr>
          <w:b/>
          <w:bCs/>
          <w:color w:val="auto"/>
          <w:szCs w:val="24"/>
        </w:rPr>
        <w:t>Воронин Андрей Анатольевич</w:t>
      </w:r>
      <w:r w:rsidRPr="00B0302F">
        <w:rPr>
          <w:bCs/>
          <w:color w:val="auto"/>
          <w:szCs w:val="24"/>
        </w:rPr>
        <w:t xml:space="preserve"> – Генеральный директор СРО «</w:t>
      </w:r>
      <w:proofErr w:type="spellStart"/>
      <w:r w:rsidRPr="00B0302F">
        <w:rPr>
          <w:bCs/>
          <w:color w:val="auto"/>
          <w:szCs w:val="24"/>
        </w:rPr>
        <w:t>Русьэкспертлифт</w:t>
      </w:r>
      <w:proofErr w:type="spellEnd"/>
      <w:r w:rsidRPr="00B0302F">
        <w:rPr>
          <w:bCs/>
          <w:color w:val="auto"/>
          <w:szCs w:val="24"/>
        </w:rPr>
        <w:t>».</w:t>
      </w:r>
    </w:p>
    <w:p w14:paraId="34C7BEC4" w14:textId="77777777" w:rsidR="00A573E6" w:rsidRPr="00B0302F" w:rsidRDefault="00A573E6" w:rsidP="00A573E6">
      <w:pPr>
        <w:spacing w:line="360" w:lineRule="auto"/>
        <w:ind w:firstLine="1134"/>
        <w:jc w:val="both"/>
        <w:rPr>
          <w:bCs/>
          <w:color w:val="auto"/>
          <w:szCs w:val="24"/>
        </w:rPr>
      </w:pPr>
      <w:r w:rsidRPr="00B0302F">
        <w:rPr>
          <w:color w:val="auto"/>
          <w:szCs w:val="24"/>
        </w:rPr>
        <w:t>10.</w:t>
      </w:r>
      <w:r w:rsidRPr="00B0302F">
        <w:rPr>
          <w:b/>
          <w:color w:val="auto"/>
          <w:szCs w:val="24"/>
        </w:rPr>
        <w:t xml:space="preserve"> Харламов Петр Геннадьевич</w:t>
      </w:r>
      <w:r w:rsidRPr="00B0302F">
        <w:rPr>
          <w:bCs/>
          <w:color w:val="auto"/>
          <w:szCs w:val="24"/>
        </w:rPr>
        <w:t xml:space="preserve"> – </w:t>
      </w:r>
      <w:r w:rsidRPr="00B0302F">
        <w:rPr>
          <w:color w:val="auto"/>
          <w:szCs w:val="24"/>
        </w:rPr>
        <w:t xml:space="preserve">исполнительный директор Национального Лифтового Союза, </w:t>
      </w:r>
      <w:r>
        <w:rPr>
          <w:color w:val="auto"/>
          <w:szCs w:val="24"/>
        </w:rPr>
        <w:t xml:space="preserve">генеральный директор Ассоциации «РЛО», </w:t>
      </w:r>
      <w:r w:rsidRPr="00B0302F">
        <w:rPr>
          <w:bCs/>
          <w:color w:val="auto"/>
          <w:szCs w:val="24"/>
        </w:rPr>
        <w:t>к</w:t>
      </w:r>
      <w:r w:rsidRPr="00B0302F">
        <w:rPr>
          <w:color w:val="auto"/>
          <w:szCs w:val="24"/>
        </w:rPr>
        <w:t>оординатор конкурсной комиссии</w:t>
      </w:r>
      <w:r>
        <w:rPr>
          <w:color w:val="auto"/>
          <w:szCs w:val="24"/>
        </w:rPr>
        <w:t>.</w:t>
      </w:r>
    </w:p>
    <w:p w14:paraId="6DEE3214" w14:textId="09A5272B" w:rsidR="00A573E6" w:rsidRPr="00454A71" w:rsidRDefault="00A573E6" w:rsidP="00A573E6">
      <w:pPr>
        <w:spacing w:line="360" w:lineRule="auto"/>
        <w:ind w:firstLine="1134"/>
        <w:jc w:val="both"/>
        <w:rPr>
          <w:b/>
          <w:bCs/>
          <w:color w:val="auto"/>
          <w:szCs w:val="24"/>
          <w:u w:val="single"/>
        </w:rPr>
      </w:pPr>
      <w:r w:rsidRPr="00B0302F">
        <w:rPr>
          <w:bCs/>
          <w:color w:val="auto"/>
          <w:szCs w:val="24"/>
        </w:rPr>
        <w:t>1</w:t>
      </w:r>
      <w:r>
        <w:rPr>
          <w:bCs/>
          <w:color w:val="auto"/>
          <w:szCs w:val="24"/>
        </w:rPr>
        <w:t>1</w:t>
      </w:r>
      <w:r w:rsidRPr="00B0302F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 xml:space="preserve"> </w:t>
      </w:r>
      <w:r w:rsidRPr="00B0302F">
        <w:rPr>
          <w:b/>
          <w:bCs/>
          <w:color w:val="auto"/>
          <w:szCs w:val="24"/>
        </w:rPr>
        <w:t>Дымова Яна Юрьевна</w:t>
      </w:r>
      <w:r w:rsidRPr="00B0302F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–</w:t>
      </w:r>
      <w:r w:rsidRPr="00B0302F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заместитель генерального директора по организационным вопросам Ассоциации «РЛО», </w:t>
      </w:r>
      <w:r w:rsidRPr="00B0302F">
        <w:rPr>
          <w:bCs/>
          <w:color w:val="auto"/>
          <w:szCs w:val="24"/>
        </w:rPr>
        <w:t>технический секретарь конкурсной комиссии.</w:t>
      </w:r>
      <w:r w:rsidRPr="00B0302F">
        <w:rPr>
          <w:b/>
          <w:bCs/>
          <w:color w:val="auto"/>
          <w:szCs w:val="24"/>
          <w:u w:val="single"/>
        </w:rPr>
        <w:br w:type="page"/>
      </w:r>
    </w:p>
    <w:p w14:paraId="424F6411" w14:textId="77777777" w:rsidR="007A23C9" w:rsidRDefault="007A23C9"/>
    <w:sectPr w:rsidR="007A23C9" w:rsidSect="00A573E6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E6"/>
    <w:rsid w:val="007A23C9"/>
    <w:rsid w:val="00A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D9E5"/>
  <w15:chartTrackingRefBased/>
  <w15:docId w15:val="{1627DAF0-F9B4-4782-BD9A-A63F75CA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3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Иван Анатольевич</dc:creator>
  <cp:keywords/>
  <dc:description/>
  <cp:lastModifiedBy>Коновалов Иван Анатольевич</cp:lastModifiedBy>
  <cp:revision>1</cp:revision>
  <dcterms:created xsi:type="dcterms:W3CDTF">2025-04-29T13:42:00Z</dcterms:created>
  <dcterms:modified xsi:type="dcterms:W3CDTF">2025-04-29T13:46:00Z</dcterms:modified>
</cp:coreProperties>
</file>